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16831" w:rsidRDefault="00330A4F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по результатам публичных слушаний в городском поселении Рощинский муниципального района Волжский Самарской области по вопросу: проекта Решения «</w:t>
      </w:r>
      <w:r w:rsidR="00E746DA">
        <w:rPr>
          <w:rFonts w:ascii="Times New Roman" w:hAnsi="Times New Roman" w:cs="Times New Roman"/>
          <w:sz w:val="26"/>
          <w:szCs w:val="26"/>
        </w:rPr>
        <w:t>Об утверждении отчета об исполнении бюджета</w:t>
      </w:r>
      <w:r w:rsidR="00340C88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 </w:t>
      </w:r>
      <w:r w:rsidR="00E746DA">
        <w:rPr>
          <w:rFonts w:ascii="Times New Roman" w:hAnsi="Times New Roman" w:cs="Times New Roman"/>
          <w:sz w:val="26"/>
          <w:szCs w:val="26"/>
        </w:rPr>
        <w:t xml:space="preserve">муниципального района Волжский Самарской области за 2020 </w:t>
      </w:r>
      <w:r>
        <w:rPr>
          <w:rFonts w:ascii="Times New Roman" w:hAnsi="Times New Roman" w:cs="Times New Roman"/>
          <w:sz w:val="26"/>
          <w:szCs w:val="26"/>
        </w:rPr>
        <w:t>год»</w:t>
      </w:r>
    </w:p>
    <w:p w:rsidR="00330A4F" w:rsidRDefault="001148DC" w:rsidP="00330A4F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330A4F" w:rsidRPr="003C21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330A4F" w:rsidRPr="003C217F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330A4F" w:rsidRPr="003C217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30A4F" w:rsidRDefault="00330A4F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проведения публичных слушаний – с </w:t>
      </w:r>
      <w:r w:rsidR="00E746DA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46DA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E746DA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E746DA">
        <w:rPr>
          <w:rFonts w:ascii="Times New Roman" w:hAnsi="Times New Roman" w:cs="Times New Roman"/>
          <w:sz w:val="26"/>
          <w:szCs w:val="26"/>
        </w:rPr>
        <w:t>25</w:t>
      </w:r>
      <w:r w:rsidR="00340C88">
        <w:rPr>
          <w:rFonts w:ascii="Times New Roman" w:hAnsi="Times New Roman" w:cs="Times New Roman"/>
          <w:sz w:val="26"/>
          <w:szCs w:val="26"/>
        </w:rPr>
        <w:t xml:space="preserve"> </w:t>
      </w:r>
      <w:r w:rsidR="00E746DA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E746DA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30A4F" w:rsidRDefault="00330A4F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публичных слушаний – Самарская область, Волжский район, поселок городского типа Рощинский.</w:t>
      </w:r>
    </w:p>
    <w:p w:rsidR="00330A4F" w:rsidRDefault="00330A4F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 проведения публичных слушаний – </w:t>
      </w:r>
      <w:r w:rsidR="00A12632">
        <w:rPr>
          <w:rFonts w:ascii="Times New Roman" w:hAnsi="Times New Roman" w:cs="Times New Roman"/>
          <w:sz w:val="26"/>
          <w:szCs w:val="26"/>
        </w:rPr>
        <w:t>Решение Собрания представителей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 муниципального района Волжский Самарской обл</w:t>
      </w:r>
      <w:r w:rsidR="00C02FE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сти о вынесении на публичные слушания проекта Решения «</w:t>
      </w:r>
      <w:r w:rsidR="00E746DA">
        <w:rPr>
          <w:rFonts w:ascii="Times New Roman" w:hAnsi="Times New Roman" w:cs="Times New Roman"/>
          <w:sz w:val="26"/>
          <w:szCs w:val="26"/>
        </w:rPr>
        <w:t>О назначении публичных слушаний по отчету об исполнении бюджета</w:t>
      </w:r>
      <w:r w:rsidR="00340C88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</w:t>
      </w:r>
      <w:r w:rsidR="00E746DA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за 2020</w:t>
      </w:r>
      <w:r w:rsidR="00340C88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» от  </w:t>
      </w:r>
      <w:r w:rsidR="00E746DA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46DA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E746DA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746DA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0A4F" w:rsidRDefault="00330A4F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Вопрос, вынесенный на публичные слушания – проект Решения «</w:t>
      </w:r>
      <w:r w:rsidR="00E746DA">
        <w:rPr>
          <w:rFonts w:ascii="Times New Roman" w:hAnsi="Times New Roman" w:cs="Times New Roman"/>
          <w:sz w:val="26"/>
          <w:szCs w:val="26"/>
        </w:rPr>
        <w:t>Об утверждении отчета об исполнении бюджета городского поселения Рощинский муниципального района Волжский Самарской области за 2020 год</w:t>
      </w:r>
      <w:r w:rsidR="000348C6">
        <w:rPr>
          <w:rFonts w:ascii="Times New Roman" w:hAnsi="Times New Roman" w:cs="Times New Roman"/>
          <w:sz w:val="26"/>
          <w:szCs w:val="26"/>
        </w:rPr>
        <w:t>».</w:t>
      </w:r>
    </w:p>
    <w:p w:rsidR="000348C6" w:rsidRDefault="00E746DA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</w:t>
      </w:r>
      <w:r w:rsidR="000348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0348C6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0348C6">
        <w:rPr>
          <w:rFonts w:ascii="Times New Roman" w:hAnsi="Times New Roman" w:cs="Times New Roman"/>
          <w:sz w:val="26"/>
          <w:szCs w:val="26"/>
        </w:rPr>
        <w:t xml:space="preserve"> года по адресу: Самарская область, Волжский район, поселок городского типа Рощинский проведено мероприятие по информированию жителей поселения по вопросам публичных слушаний, в котором приняли участие </w:t>
      </w:r>
      <w:r w:rsidR="00906F10">
        <w:rPr>
          <w:rFonts w:ascii="Times New Roman" w:hAnsi="Times New Roman" w:cs="Times New Roman"/>
          <w:sz w:val="26"/>
          <w:szCs w:val="26"/>
        </w:rPr>
        <w:t>2</w:t>
      </w:r>
      <w:r w:rsidR="000348C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40C88">
        <w:rPr>
          <w:rFonts w:ascii="Times New Roman" w:hAnsi="Times New Roman" w:cs="Times New Roman"/>
          <w:sz w:val="26"/>
          <w:szCs w:val="26"/>
        </w:rPr>
        <w:t>а</w:t>
      </w:r>
      <w:r w:rsidR="000348C6">
        <w:rPr>
          <w:rFonts w:ascii="Times New Roman" w:hAnsi="Times New Roman" w:cs="Times New Roman"/>
          <w:sz w:val="26"/>
          <w:szCs w:val="26"/>
        </w:rPr>
        <w:t>.</w:t>
      </w:r>
    </w:p>
    <w:p w:rsidR="000348C6" w:rsidRDefault="000348C6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Мнения, предложения и замечания по проекту Решения «</w:t>
      </w:r>
      <w:r w:rsidR="00E746DA">
        <w:rPr>
          <w:rFonts w:ascii="Times New Roman" w:hAnsi="Times New Roman" w:cs="Times New Roman"/>
          <w:sz w:val="26"/>
          <w:szCs w:val="26"/>
        </w:rPr>
        <w:t>Об утверждении отчета об исполнении бюджета городского поселения Рощинский муниципального района Волжский Самарской области за 2020 год</w:t>
      </w:r>
      <w:r>
        <w:rPr>
          <w:rFonts w:ascii="Times New Roman" w:hAnsi="Times New Roman" w:cs="Times New Roman"/>
          <w:sz w:val="26"/>
          <w:szCs w:val="26"/>
        </w:rPr>
        <w:t xml:space="preserve">» внесли в протокол публичных слушаний –  </w:t>
      </w:r>
      <w:r w:rsidR="00906F1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0348C6" w:rsidRDefault="000348C6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Обобщенные сведения, полученные при учете мнений, выраженных жителями городского поселения Рощинский муниципального района Волжский Самарской области и иными заинтересованными лицами по вопросу, вынесенному на публичные слушания:</w:t>
      </w:r>
    </w:p>
    <w:p w:rsidR="000348C6" w:rsidRDefault="000348C6" w:rsidP="00A12632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Мнения о целесообразности принятия проекта Решения «</w:t>
      </w:r>
      <w:r w:rsidR="00E746DA">
        <w:rPr>
          <w:rFonts w:ascii="Times New Roman" w:hAnsi="Times New Roman" w:cs="Times New Roman"/>
          <w:sz w:val="26"/>
          <w:szCs w:val="26"/>
        </w:rPr>
        <w:t>Об утверждении отчета об исполнении бюджета городского поселения Рощинский муниципального района Волжский Самарской области за 2020 год</w:t>
      </w:r>
      <w:r>
        <w:rPr>
          <w:rFonts w:ascii="Times New Roman" w:hAnsi="Times New Roman" w:cs="Times New Roman"/>
          <w:sz w:val="26"/>
          <w:szCs w:val="26"/>
        </w:rPr>
        <w:t xml:space="preserve">» в редакции, вынесенной на публичные слушания, и типичные мнения, содержащие положительную оценку по вопросу публичных слушаний, высказали </w:t>
      </w:r>
      <w:r w:rsidR="00906F1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0348C6" w:rsidRDefault="000348C6" w:rsidP="00A12632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Мнения, содержащие отрицательную оценку по вопросу публичных слушаний, не высказаны.</w:t>
      </w:r>
    </w:p>
    <w:p w:rsidR="000348C6" w:rsidRDefault="000348C6" w:rsidP="00A12632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Замечания и предложения по вопросу публичных слушаний: не высказаны.</w:t>
      </w:r>
    </w:p>
    <w:p w:rsidR="009B6FE0" w:rsidRDefault="009B6FE0" w:rsidP="000348C6">
      <w:pPr>
        <w:pStyle w:val="a3"/>
        <w:ind w:left="1440" w:hanging="1440"/>
        <w:rPr>
          <w:rFonts w:ascii="Times New Roman" w:hAnsi="Times New Roman" w:cs="Times New Roman"/>
          <w:sz w:val="26"/>
          <w:szCs w:val="26"/>
        </w:rPr>
      </w:pPr>
    </w:p>
    <w:p w:rsidR="000348C6" w:rsidRDefault="000348C6" w:rsidP="000348C6">
      <w:pPr>
        <w:pStyle w:val="a3"/>
        <w:ind w:left="144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органа, уполномоченного </w:t>
      </w:r>
    </w:p>
    <w:p w:rsidR="000348C6" w:rsidRPr="00330A4F" w:rsidRDefault="000348C6" w:rsidP="000348C6">
      <w:pPr>
        <w:pStyle w:val="a3"/>
        <w:ind w:left="144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проведение публичных слушаний</w:t>
      </w:r>
      <w:r w:rsidR="008105F5">
        <w:rPr>
          <w:rFonts w:ascii="Times New Roman" w:hAnsi="Times New Roman" w:cs="Times New Roman"/>
          <w:sz w:val="26"/>
          <w:szCs w:val="26"/>
        </w:rPr>
        <w:t xml:space="preserve">     _____________________ С.В.Деникин</w:t>
      </w:r>
    </w:p>
    <w:sectPr w:rsidR="000348C6" w:rsidRPr="0033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44"/>
    <w:multiLevelType w:val="hybridMultilevel"/>
    <w:tmpl w:val="3A0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4475"/>
    <w:multiLevelType w:val="hybridMultilevel"/>
    <w:tmpl w:val="C064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B7DFC"/>
    <w:multiLevelType w:val="hybridMultilevel"/>
    <w:tmpl w:val="0616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81DAB"/>
    <w:multiLevelType w:val="hybridMultilevel"/>
    <w:tmpl w:val="BC96622A"/>
    <w:lvl w:ilvl="0" w:tplc="A30A327A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C41117"/>
    <w:multiLevelType w:val="hybridMultilevel"/>
    <w:tmpl w:val="84E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A35DA"/>
    <w:multiLevelType w:val="hybridMultilevel"/>
    <w:tmpl w:val="681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04554"/>
    <w:multiLevelType w:val="hybridMultilevel"/>
    <w:tmpl w:val="8A6846D4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4"/>
    <w:rsid w:val="000271B9"/>
    <w:rsid w:val="000348C6"/>
    <w:rsid w:val="000D320F"/>
    <w:rsid w:val="001077E0"/>
    <w:rsid w:val="001148DC"/>
    <w:rsid w:val="00186C28"/>
    <w:rsid w:val="001C2E5D"/>
    <w:rsid w:val="002255CE"/>
    <w:rsid w:val="00237E06"/>
    <w:rsid w:val="00316ADC"/>
    <w:rsid w:val="00330A4F"/>
    <w:rsid w:val="00340C88"/>
    <w:rsid w:val="003C217F"/>
    <w:rsid w:val="00425C60"/>
    <w:rsid w:val="00573C31"/>
    <w:rsid w:val="005E6C59"/>
    <w:rsid w:val="005F6D17"/>
    <w:rsid w:val="00616831"/>
    <w:rsid w:val="006E6F2C"/>
    <w:rsid w:val="0071602C"/>
    <w:rsid w:val="00732C92"/>
    <w:rsid w:val="00766EE7"/>
    <w:rsid w:val="00785A95"/>
    <w:rsid w:val="008105F5"/>
    <w:rsid w:val="009045EA"/>
    <w:rsid w:val="00906F10"/>
    <w:rsid w:val="00907404"/>
    <w:rsid w:val="00973D12"/>
    <w:rsid w:val="009B6FE0"/>
    <w:rsid w:val="009F6BA5"/>
    <w:rsid w:val="00A12632"/>
    <w:rsid w:val="00A5114E"/>
    <w:rsid w:val="00A859FA"/>
    <w:rsid w:val="00B6348E"/>
    <w:rsid w:val="00C02FE3"/>
    <w:rsid w:val="00C66A8B"/>
    <w:rsid w:val="00CB16CB"/>
    <w:rsid w:val="00E0437E"/>
    <w:rsid w:val="00E47278"/>
    <w:rsid w:val="00E746DA"/>
    <w:rsid w:val="00EA3707"/>
    <w:rsid w:val="00F167BE"/>
    <w:rsid w:val="00F42C88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1B57-3DFA-409F-9092-EB9A57AC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2018-12-13T07:41:00Z</cp:lastPrinted>
  <dcterms:created xsi:type="dcterms:W3CDTF">2021-03-25T05:10:00Z</dcterms:created>
  <dcterms:modified xsi:type="dcterms:W3CDTF">2021-03-25T05:10:00Z</dcterms:modified>
</cp:coreProperties>
</file>